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CAD3" w14:textId="77777777" w:rsidR="000C08E6" w:rsidRPr="002756AE" w:rsidRDefault="000C08E6" w:rsidP="000C08E6">
      <w:pPr>
        <w:spacing w:before="120" w:after="120" w:line="23" w:lineRule="atLeast"/>
        <w:jc w:val="center"/>
        <w:rPr>
          <w:rFonts w:ascii="Century Gothic" w:eastAsia="Times New Roman" w:hAnsi="Century Gothic" w:cstheme="minorHAnsi"/>
          <w:color w:val="333333"/>
          <w:sz w:val="28"/>
          <w:szCs w:val="28"/>
          <w:lang w:eastAsia="en-GB"/>
        </w:rPr>
      </w:pPr>
      <w:bookmarkStart w:id="0" w:name="_GoBack"/>
      <w:r w:rsidRPr="002756AE">
        <w:rPr>
          <w:rFonts w:ascii="Century Gothic" w:eastAsia="Times New Roman" w:hAnsi="Century Gothic" w:cstheme="minorHAnsi"/>
          <w:b/>
          <w:bCs/>
          <w:color w:val="333333"/>
          <w:sz w:val="28"/>
          <w:szCs w:val="28"/>
          <w:lang w:eastAsia="en-GB"/>
        </w:rPr>
        <w:t>CODE OF ETHICS FOR</w:t>
      </w:r>
    </w:p>
    <w:p w14:paraId="121ED27A" w14:textId="77777777" w:rsidR="000C08E6" w:rsidRPr="002756AE" w:rsidRDefault="000C08E6" w:rsidP="000C08E6">
      <w:pPr>
        <w:spacing w:before="120" w:after="120" w:line="23" w:lineRule="atLeast"/>
        <w:jc w:val="center"/>
        <w:rPr>
          <w:rFonts w:ascii="Century Gothic" w:eastAsia="Times New Roman" w:hAnsi="Century Gothic" w:cstheme="minorHAnsi"/>
          <w:color w:val="333333"/>
          <w:sz w:val="28"/>
          <w:szCs w:val="28"/>
          <w:lang w:eastAsia="en-GB"/>
        </w:rPr>
      </w:pPr>
      <w:r w:rsidRPr="002756AE">
        <w:rPr>
          <w:rFonts w:ascii="Century Gothic" w:eastAsia="Times New Roman" w:hAnsi="Century Gothic" w:cstheme="minorHAnsi"/>
          <w:b/>
          <w:bCs/>
          <w:color w:val="333333"/>
          <w:sz w:val="28"/>
          <w:szCs w:val="28"/>
          <w:lang w:eastAsia="en-GB"/>
        </w:rPr>
        <w:t>REGISTERED STUDENT PRACTITIONERS</w:t>
      </w:r>
      <w:bookmarkEnd w:id="0"/>
    </w:p>
    <w:p w14:paraId="437D5349" w14:textId="77777777" w:rsidR="000C08E6" w:rsidRPr="002756AE" w:rsidRDefault="000C08E6" w:rsidP="000C08E6">
      <w:pPr>
        <w:spacing w:before="120" w:after="120" w:line="23" w:lineRule="atLeast"/>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i/>
          <w:iCs/>
          <w:color w:val="333333"/>
          <w:sz w:val="24"/>
          <w:szCs w:val="24"/>
          <w:lang w:eastAsia="en-GB"/>
        </w:rPr>
        <w:t>Tutor – please ask student to sign and attach this form to the student learning contract.</w:t>
      </w:r>
    </w:p>
    <w:p w14:paraId="39F0DD81" w14:textId="77777777" w:rsidR="000C08E6" w:rsidRPr="002756AE" w:rsidRDefault="000C08E6" w:rsidP="000C08E6">
      <w:pPr>
        <w:spacing w:before="120" w:after="120" w:line="23" w:lineRule="atLeast"/>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i/>
          <w:iCs/>
          <w:color w:val="333333"/>
          <w:sz w:val="24"/>
          <w:szCs w:val="24"/>
          <w:lang w:eastAsia="en-GB"/>
        </w:rPr>
        <w:t> </w:t>
      </w:r>
    </w:p>
    <w:p w14:paraId="686E6A5D" w14:textId="77777777" w:rsidR="000C08E6" w:rsidRPr="002756AE" w:rsidRDefault="000C08E6" w:rsidP="000C08E6">
      <w:pPr>
        <w:spacing w:before="120" w:after="120" w:line="23" w:lineRule="atLeast"/>
        <w:ind w:left="567" w:hanging="567"/>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b/>
          <w:bCs/>
          <w:color w:val="333333"/>
          <w:sz w:val="24"/>
          <w:szCs w:val="24"/>
          <w:lang w:eastAsia="en-GB"/>
        </w:rPr>
        <w:t>1.      INTRODUCTION</w:t>
      </w:r>
    </w:p>
    <w:p w14:paraId="6EF35D14" w14:textId="77777777" w:rsidR="000C08E6" w:rsidRPr="002756AE" w:rsidRDefault="000C08E6" w:rsidP="000C08E6">
      <w:pPr>
        <w:spacing w:before="120" w:after="120" w:line="23" w:lineRule="atLeast"/>
        <w:ind w:left="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 xml:space="preserve">OSM is committed to ensuring that the highest standards of teaching and practice </w:t>
      </w:r>
      <w:proofErr w:type="gramStart"/>
      <w:r w:rsidRPr="002756AE">
        <w:rPr>
          <w:rFonts w:ascii="Century Gothic" w:eastAsia="Times New Roman" w:hAnsi="Century Gothic" w:cstheme="minorHAnsi"/>
          <w:color w:val="333333"/>
          <w:sz w:val="24"/>
          <w:szCs w:val="24"/>
          <w:lang w:eastAsia="en-GB"/>
        </w:rPr>
        <w:t>are maintained at all times</w:t>
      </w:r>
      <w:proofErr w:type="gramEnd"/>
      <w:r w:rsidRPr="002756AE">
        <w:rPr>
          <w:rFonts w:ascii="Century Gothic" w:eastAsia="Times New Roman" w:hAnsi="Century Gothic" w:cstheme="minorHAnsi"/>
          <w:color w:val="333333"/>
          <w:sz w:val="24"/>
          <w:szCs w:val="24"/>
          <w:lang w:eastAsia="en-GB"/>
        </w:rPr>
        <w:t>.</w:t>
      </w:r>
    </w:p>
    <w:p w14:paraId="0946CCAB"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 </w:t>
      </w:r>
    </w:p>
    <w:p w14:paraId="7C266E18"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b/>
          <w:bCs/>
          <w:color w:val="333333"/>
          <w:sz w:val="24"/>
          <w:szCs w:val="24"/>
          <w:lang w:eastAsia="en-GB"/>
        </w:rPr>
        <w:t>2.</w:t>
      </w:r>
      <w:r w:rsidRPr="002756AE">
        <w:rPr>
          <w:rFonts w:ascii="Century Gothic" w:eastAsia="Times New Roman" w:hAnsi="Century Gothic" w:cstheme="minorHAnsi"/>
          <w:color w:val="333333"/>
          <w:sz w:val="24"/>
          <w:szCs w:val="24"/>
          <w:lang w:eastAsia="en-GB"/>
        </w:rPr>
        <w:t xml:space="preserve">      </w:t>
      </w:r>
      <w:r w:rsidRPr="002756AE">
        <w:rPr>
          <w:rFonts w:ascii="Century Gothic" w:eastAsia="Times New Roman" w:hAnsi="Century Gothic" w:cstheme="minorHAnsi"/>
          <w:b/>
          <w:bCs/>
          <w:color w:val="333333"/>
          <w:sz w:val="24"/>
          <w:szCs w:val="24"/>
          <w:lang w:eastAsia="en-GB"/>
        </w:rPr>
        <w:t>THE STUDENT’S RESPONSIBILITY TO THE PROFESSION AND COLLEAGUES</w:t>
      </w:r>
    </w:p>
    <w:p w14:paraId="695A94D7"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2.1    Students must ensure they are competent to give massage in the best interests of the client. If this is not possible, through mental or physical ill health, the student should refrain from practising.</w:t>
      </w:r>
    </w:p>
    <w:p w14:paraId="530CDB57"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2.2    Students should be aware of their limitations and seek advice from their tutor where necessary.</w:t>
      </w:r>
    </w:p>
    <w:p w14:paraId="2F476D47"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2.3    Students should not make any kind of medical diagnosis of or prescribe treatment for a client unless qualified to do so.</w:t>
      </w:r>
    </w:p>
    <w:p w14:paraId="6237FA02"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2.4</w:t>
      </w:r>
      <w:r w:rsidRPr="002756AE">
        <w:rPr>
          <w:rFonts w:ascii="Century Gothic" w:eastAsia="Times New Roman" w:hAnsi="Century Gothic" w:cstheme="minorHAnsi"/>
          <w:color w:val="333333"/>
          <w:sz w:val="24"/>
          <w:szCs w:val="24"/>
          <w:lang w:eastAsia="en-GB"/>
        </w:rPr>
        <w:tab/>
        <w:t>Students should ensure that clients are aware of the complementary nature of the treatment and advise them to seek medical help wherever appropriate.</w:t>
      </w:r>
    </w:p>
    <w:p w14:paraId="187F07EE"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2.5</w:t>
      </w:r>
      <w:r w:rsidRPr="002756AE">
        <w:rPr>
          <w:rFonts w:ascii="Century Gothic" w:eastAsia="Times New Roman" w:hAnsi="Century Gothic" w:cstheme="minorHAnsi"/>
          <w:color w:val="333333"/>
          <w:sz w:val="24"/>
          <w:szCs w:val="24"/>
          <w:lang w:eastAsia="en-GB"/>
        </w:rPr>
        <w:tab/>
        <w:t>Students must be aware of contra-indications to massage and have a responsibility to ask clients about any medical treatment and medication, and to be able to consult the GP, if appropriate.</w:t>
      </w:r>
    </w:p>
    <w:p w14:paraId="5C5FE9D6"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2.6    Students must not make any claims to cure.</w:t>
      </w:r>
    </w:p>
    <w:p w14:paraId="669A8F4E"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2.7    Students should be aware of the laws prohibiting complementary therapists from treating certain medical conditions. It is an offence to massage a woman in childbirth, or for ten days thereafter, without the consent of a medical practitioner.</w:t>
      </w:r>
    </w:p>
    <w:p w14:paraId="52789800"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2.8</w:t>
      </w:r>
      <w:r w:rsidRPr="002756AE">
        <w:rPr>
          <w:rFonts w:ascii="Century Gothic" w:eastAsia="Times New Roman" w:hAnsi="Century Gothic" w:cstheme="minorHAnsi"/>
          <w:color w:val="333333"/>
          <w:sz w:val="24"/>
          <w:szCs w:val="24"/>
          <w:lang w:eastAsia="en-GB"/>
        </w:rPr>
        <w:tab/>
        <w:t>OSM requires students undertaking ITEC case studies on juniors under 18 years of age to have undertaken a DBS check and the parent must be in the room for all consultations and when the child is being massaged.</w:t>
      </w:r>
    </w:p>
    <w:p w14:paraId="776C0AB8"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2.6    Students must comply with OSM’s student learning contract.</w:t>
      </w:r>
    </w:p>
    <w:p w14:paraId="06E42311"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 </w:t>
      </w:r>
    </w:p>
    <w:p w14:paraId="7921FE24"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b/>
          <w:bCs/>
          <w:color w:val="333333"/>
          <w:sz w:val="24"/>
          <w:szCs w:val="24"/>
          <w:lang w:eastAsia="en-GB"/>
        </w:rPr>
        <w:lastRenderedPageBreak/>
        <w:t>3.      PROFESSIONAL CONDUCT</w:t>
      </w:r>
    </w:p>
    <w:p w14:paraId="281FA969"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 xml:space="preserve">3.1    Students should be mindful of the responsibility they have to their fellow students and clients. Students shall not abuse the trust placed in them and shall </w:t>
      </w:r>
      <w:proofErr w:type="gramStart"/>
      <w:r w:rsidRPr="002756AE">
        <w:rPr>
          <w:rFonts w:ascii="Century Gothic" w:eastAsia="Times New Roman" w:hAnsi="Century Gothic" w:cstheme="minorHAnsi"/>
          <w:color w:val="333333"/>
          <w:sz w:val="24"/>
          <w:szCs w:val="24"/>
          <w:lang w:eastAsia="en-GB"/>
        </w:rPr>
        <w:t>at all times</w:t>
      </w:r>
      <w:proofErr w:type="gramEnd"/>
      <w:r w:rsidRPr="002756AE">
        <w:rPr>
          <w:rFonts w:ascii="Century Gothic" w:eastAsia="Times New Roman" w:hAnsi="Century Gothic" w:cstheme="minorHAnsi"/>
          <w:color w:val="333333"/>
          <w:sz w:val="24"/>
          <w:szCs w:val="24"/>
          <w:lang w:eastAsia="en-GB"/>
        </w:rPr>
        <w:t xml:space="preserve"> act with integrity.</w:t>
      </w:r>
    </w:p>
    <w:p w14:paraId="61B2DE36"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3.2    Students must ensure that confidentiality is maintained. Consent of the client must be obtained, if any information is disclosed, except in the case of professional supervision or when the law requires this.</w:t>
      </w:r>
    </w:p>
    <w:p w14:paraId="260398E2"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3.3    Students must not engage in sexual activity with their client.</w:t>
      </w:r>
    </w:p>
    <w:p w14:paraId="730CD2B7"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3.5    Students shall have respect for the religious, political and social views of any individual irrespective of race, colour, creed, sex or sexual orientation.</w:t>
      </w:r>
    </w:p>
    <w:p w14:paraId="4DFCB4A9"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 xml:space="preserve">3.6    Students shall </w:t>
      </w:r>
      <w:proofErr w:type="gramStart"/>
      <w:r w:rsidRPr="002756AE">
        <w:rPr>
          <w:rFonts w:ascii="Century Gothic" w:eastAsia="Times New Roman" w:hAnsi="Century Gothic" w:cstheme="minorHAnsi"/>
          <w:color w:val="333333"/>
          <w:sz w:val="24"/>
          <w:szCs w:val="24"/>
          <w:lang w:eastAsia="en-GB"/>
        </w:rPr>
        <w:t>at all times</w:t>
      </w:r>
      <w:proofErr w:type="gramEnd"/>
      <w:r w:rsidRPr="002756AE">
        <w:rPr>
          <w:rFonts w:ascii="Century Gothic" w:eastAsia="Times New Roman" w:hAnsi="Century Gothic" w:cstheme="minorHAnsi"/>
          <w:color w:val="333333"/>
          <w:sz w:val="24"/>
          <w:szCs w:val="24"/>
          <w:lang w:eastAsia="en-GB"/>
        </w:rPr>
        <w:t xml:space="preserve"> maintain high standards of hygiene, both personal and in the learning and work environment.</w:t>
      </w:r>
    </w:p>
    <w:p w14:paraId="72AB8CBC"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3.7    Students must not allow inappropriate feelings or behaviour to intrude with fellow students or clients.</w:t>
      </w:r>
    </w:p>
    <w:p w14:paraId="3A43043B"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3.8   </w:t>
      </w:r>
      <w:r w:rsidRPr="002756AE">
        <w:rPr>
          <w:rFonts w:ascii="Century Gothic" w:eastAsia="Times New Roman" w:hAnsi="Century Gothic" w:cstheme="minorHAnsi"/>
          <w:color w:val="333333"/>
          <w:sz w:val="24"/>
          <w:szCs w:val="24"/>
          <w:lang w:eastAsia="en-GB"/>
        </w:rPr>
        <w:tab/>
        <w:t>Students must respect and demonstrate boundaries around appropriate touch, undressing and draping.</w:t>
      </w:r>
    </w:p>
    <w:p w14:paraId="38060FB2"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3.9    Students should demonstrate the appropriate personal qualities expected of a massage practitioner during the course.</w:t>
      </w:r>
    </w:p>
    <w:p w14:paraId="5B94E559"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 </w:t>
      </w:r>
    </w:p>
    <w:p w14:paraId="7A2F5E52"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b/>
          <w:bCs/>
          <w:color w:val="333333"/>
          <w:sz w:val="24"/>
          <w:szCs w:val="24"/>
          <w:lang w:eastAsia="en-GB"/>
        </w:rPr>
        <w:t>4.      DISCIPLINE AND COMPLAINTS</w:t>
      </w:r>
    </w:p>
    <w:p w14:paraId="06426B93"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4.1    Students shall agree to observe this code of practice and agree to be bound by any disciplinary action that it may be necessary for OSM to take against them, by signing the declaration below.</w:t>
      </w:r>
    </w:p>
    <w:p w14:paraId="3D259C93" w14:textId="77777777" w:rsidR="000C08E6" w:rsidRPr="002756AE" w:rsidRDefault="000C08E6" w:rsidP="000C08E6">
      <w:pPr>
        <w:spacing w:before="120" w:after="120" w:line="23" w:lineRule="atLeast"/>
        <w:ind w:left="567" w:hanging="567"/>
        <w:jc w:val="both"/>
        <w:rPr>
          <w:rFonts w:ascii="Century Gothic" w:eastAsia="Times New Roman" w:hAnsi="Century Gothic" w:cstheme="minorHAnsi"/>
          <w:color w:val="333333"/>
          <w:sz w:val="24"/>
          <w:szCs w:val="24"/>
          <w:lang w:eastAsia="en-GB"/>
        </w:rPr>
      </w:pPr>
    </w:p>
    <w:p w14:paraId="66F499C1" w14:textId="77777777" w:rsidR="000C08E6" w:rsidRPr="002756AE" w:rsidRDefault="000C08E6" w:rsidP="000C08E6">
      <w:pPr>
        <w:spacing w:before="120" w:after="120" w:line="23" w:lineRule="atLeast"/>
        <w:ind w:left="426"/>
        <w:jc w:val="both"/>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___________________________________________________________(block capitals) agree to observe OSM’s Code of Ethics for Registered Student Practitioners and agree to be bound by any decision taken by OSM by way of disciplinary action, should this be necessary.</w:t>
      </w:r>
    </w:p>
    <w:p w14:paraId="50BB5F99" w14:textId="77777777" w:rsidR="000C08E6" w:rsidRPr="002756AE" w:rsidRDefault="000C08E6" w:rsidP="000C08E6">
      <w:pPr>
        <w:spacing w:before="120" w:after="120" w:line="23" w:lineRule="atLeast"/>
        <w:ind w:left="426"/>
        <w:jc w:val="both"/>
        <w:rPr>
          <w:rFonts w:ascii="Century Gothic" w:eastAsia="Times New Roman" w:hAnsi="Century Gothic" w:cstheme="minorHAnsi"/>
          <w:color w:val="333333"/>
          <w:sz w:val="24"/>
          <w:szCs w:val="24"/>
          <w:lang w:eastAsia="en-GB"/>
        </w:rPr>
      </w:pPr>
    </w:p>
    <w:p w14:paraId="3F4F4C4B" w14:textId="77777777" w:rsidR="000C08E6" w:rsidRPr="002756AE" w:rsidRDefault="000C08E6" w:rsidP="000C08E6">
      <w:pPr>
        <w:spacing w:before="120" w:after="120" w:line="23" w:lineRule="atLeast"/>
        <w:ind w:left="426"/>
        <w:jc w:val="both"/>
        <w:rPr>
          <w:rFonts w:ascii="Century Gothic" w:eastAsia="Times New Roman" w:hAnsi="Century Gothic" w:cstheme="minorHAnsi"/>
          <w:color w:val="333333"/>
          <w:sz w:val="24"/>
          <w:szCs w:val="24"/>
          <w:lang w:eastAsia="en-GB"/>
        </w:rPr>
      </w:pPr>
    </w:p>
    <w:p w14:paraId="7A23F416" w14:textId="77777777" w:rsidR="002756AE" w:rsidRDefault="000C08E6" w:rsidP="000C08E6">
      <w:pPr>
        <w:rPr>
          <w:rFonts w:ascii="Century Gothic" w:eastAsia="Times New Roman" w:hAnsi="Century Gothic" w:cstheme="minorHAnsi"/>
          <w:color w:val="333333"/>
          <w:sz w:val="24"/>
          <w:szCs w:val="24"/>
          <w:lang w:eastAsia="en-GB"/>
        </w:rPr>
      </w:pPr>
      <w:r w:rsidRPr="002756AE">
        <w:rPr>
          <w:rFonts w:ascii="Century Gothic" w:eastAsia="Times New Roman" w:hAnsi="Century Gothic" w:cstheme="minorHAnsi"/>
          <w:color w:val="333333"/>
          <w:sz w:val="24"/>
          <w:szCs w:val="24"/>
          <w:lang w:eastAsia="en-GB"/>
        </w:rPr>
        <w:t xml:space="preserve">Dated ………………………………………….   </w:t>
      </w:r>
    </w:p>
    <w:p w14:paraId="555685FC" w14:textId="77777777" w:rsidR="002756AE" w:rsidRDefault="002756AE" w:rsidP="000C08E6">
      <w:pPr>
        <w:rPr>
          <w:rFonts w:ascii="Century Gothic" w:eastAsia="Times New Roman" w:hAnsi="Century Gothic" w:cstheme="minorHAnsi"/>
          <w:color w:val="333333"/>
          <w:sz w:val="24"/>
          <w:szCs w:val="24"/>
          <w:lang w:eastAsia="en-GB"/>
        </w:rPr>
      </w:pPr>
    </w:p>
    <w:p w14:paraId="1CC19838" w14:textId="5057DA17" w:rsidR="000C08E6" w:rsidRPr="002756AE" w:rsidRDefault="000C08E6" w:rsidP="000C08E6">
      <w:pPr>
        <w:rPr>
          <w:rFonts w:ascii="Century Gothic" w:hAnsi="Century Gothic"/>
        </w:rPr>
      </w:pPr>
      <w:r w:rsidRPr="002756AE">
        <w:rPr>
          <w:rFonts w:ascii="Century Gothic" w:eastAsia="Times New Roman" w:hAnsi="Century Gothic" w:cstheme="minorHAnsi"/>
          <w:color w:val="333333"/>
          <w:sz w:val="24"/>
          <w:szCs w:val="24"/>
          <w:lang w:eastAsia="en-GB"/>
        </w:rPr>
        <w:t>Signed ………………………………….…………………………………</w:t>
      </w:r>
    </w:p>
    <w:sectPr w:rsidR="000C08E6" w:rsidRPr="002756AE" w:rsidSect="002756AE">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E096" w14:textId="77777777" w:rsidR="006F744C" w:rsidRDefault="006F744C" w:rsidP="002756AE">
      <w:pPr>
        <w:spacing w:after="0" w:line="240" w:lineRule="auto"/>
      </w:pPr>
      <w:r>
        <w:separator/>
      </w:r>
    </w:p>
  </w:endnote>
  <w:endnote w:type="continuationSeparator" w:id="0">
    <w:p w14:paraId="0DB67CE3" w14:textId="77777777" w:rsidR="006F744C" w:rsidRDefault="006F744C" w:rsidP="0027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58E8" w14:textId="77777777" w:rsidR="006F744C" w:rsidRDefault="006F744C" w:rsidP="002756AE">
      <w:pPr>
        <w:spacing w:after="0" w:line="240" w:lineRule="auto"/>
      </w:pPr>
      <w:r>
        <w:separator/>
      </w:r>
    </w:p>
  </w:footnote>
  <w:footnote w:type="continuationSeparator" w:id="0">
    <w:p w14:paraId="0009F5F9" w14:textId="77777777" w:rsidR="006F744C" w:rsidRDefault="006F744C" w:rsidP="00275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22EF" w14:textId="2BFEC60F" w:rsidR="002756AE" w:rsidRDefault="002756AE" w:rsidP="002756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2CA4" w14:textId="1E609DE2" w:rsidR="002756AE" w:rsidRDefault="002756AE" w:rsidP="002756AE">
    <w:pPr>
      <w:pStyle w:val="Header"/>
      <w:jc w:val="center"/>
    </w:pPr>
    <w:r>
      <w:rPr>
        <w:noProof/>
      </w:rPr>
      <w:drawing>
        <wp:inline distT="0" distB="0" distL="0" distR="0" wp14:anchorId="7B959DA5" wp14:editId="35CDCC23">
          <wp:extent cx="1494845" cy="145980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928" cy="1466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E6"/>
    <w:rsid w:val="000C08E6"/>
    <w:rsid w:val="002756AE"/>
    <w:rsid w:val="006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7D7A"/>
  <w15:chartTrackingRefBased/>
  <w15:docId w15:val="{FCEA9324-0F2A-45AF-AF93-B2B4B178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AE"/>
  </w:style>
  <w:style w:type="paragraph" w:styleId="Footer">
    <w:name w:val="footer"/>
    <w:basedOn w:val="Normal"/>
    <w:link w:val="FooterChar"/>
    <w:uiPriority w:val="99"/>
    <w:unhideWhenUsed/>
    <w:rsid w:val="00275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AE"/>
  </w:style>
  <w:style w:type="paragraph" w:styleId="BalloonText">
    <w:name w:val="Balloon Text"/>
    <w:basedOn w:val="Normal"/>
    <w:link w:val="BalloonTextChar"/>
    <w:uiPriority w:val="99"/>
    <w:semiHidden/>
    <w:unhideWhenUsed/>
    <w:rsid w:val="0027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Duncan Smith</dc:creator>
  <cp:keywords/>
  <dc:description/>
  <cp:lastModifiedBy>Eric Duncan Smith</cp:lastModifiedBy>
  <cp:revision>2</cp:revision>
  <dcterms:created xsi:type="dcterms:W3CDTF">2019-03-15T07:50:00Z</dcterms:created>
  <dcterms:modified xsi:type="dcterms:W3CDTF">2019-03-15T07:50:00Z</dcterms:modified>
</cp:coreProperties>
</file>